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38F" w:rsidRDefault="0021238F" w:rsidP="0021238F">
      <w:pPr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2126FA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Première année      </w:t>
      </w:r>
    </w:p>
    <w:p w:rsidR="00E14541" w:rsidRPr="00091DDB" w:rsidRDefault="00E14541" w:rsidP="00E14541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91DD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Education sensorielle et mathématiques  </w:t>
      </w:r>
    </w:p>
    <w:p w:rsidR="00E14541" w:rsidRPr="00091DDB" w:rsidRDefault="00E14541" w:rsidP="00E14541">
      <w:pPr>
        <w:numPr>
          <w:ilvl w:val="0"/>
          <w:numId w:val="51"/>
        </w:numPr>
        <w:spacing w:after="0"/>
        <w:contextualSpacing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91DDB">
        <w:rPr>
          <w:rFonts w:asciiTheme="majorBidi" w:hAnsiTheme="majorBidi" w:cstheme="majorBidi"/>
          <w:b/>
          <w:bCs/>
          <w:sz w:val="28"/>
          <w:szCs w:val="28"/>
        </w:rPr>
        <w:t>L’éducation au préscolaire :</w:t>
      </w:r>
    </w:p>
    <w:p w:rsidR="00E14541" w:rsidRPr="00E14541" w:rsidRDefault="00E14541" w:rsidP="00E14541">
      <w:pPr>
        <w:spacing w:after="0"/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</w:pPr>
      <w:r w:rsidRPr="00E14541">
        <w:rPr>
          <w:rFonts w:asciiTheme="majorBidi" w:hAnsiTheme="majorBidi" w:cstheme="majorBidi"/>
          <w:sz w:val="28"/>
          <w:szCs w:val="28"/>
          <w:lang w:val="fr-CA"/>
        </w:rPr>
        <w:t>Objectifs de l’enseignement des mathématiques au préscolaire</w:t>
      </w:r>
    </w:p>
    <w:p w:rsidR="00E14541" w:rsidRPr="00091DDB" w:rsidRDefault="00E14541" w:rsidP="00E14541">
      <w:pPr>
        <w:numPr>
          <w:ilvl w:val="0"/>
          <w:numId w:val="51"/>
        </w:numPr>
        <w:spacing w:after="0"/>
        <w:contextualSpacing/>
        <w:rPr>
          <w:rFonts w:asciiTheme="majorBidi" w:hAnsiTheme="majorBidi" w:cstheme="majorBidi"/>
          <w:b/>
          <w:bCs/>
          <w:sz w:val="28"/>
          <w:szCs w:val="28"/>
        </w:rPr>
      </w:pPr>
      <w:r w:rsidRPr="00091DDB">
        <w:rPr>
          <w:rFonts w:asciiTheme="majorBidi" w:hAnsiTheme="majorBidi" w:cstheme="majorBidi"/>
          <w:b/>
          <w:bCs/>
          <w:sz w:val="28"/>
          <w:szCs w:val="28"/>
        </w:rPr>
        <w:t xml:space="preserve">L’éducation sensorielle: </w:t>
      </w:r>
    </w:p>
    <w:p w:rsidR="00E14541" w:rsidRPr="00E14541" w:rsidRDefault="00E14541" w:rsidP="00E14541">
      <w:pPr>
        <w:numPr>
          <w:ilvl w:val="0"/>
          <w:numId w:val="50"/>
        </w:numPr>
        <w:spacing w:after="0"/>
        <w:contextualSpacing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E14541">
        <w:rPr>
          <w:rFonts w:asciiTheme="majorBidi" w:hAnsiTheme="majorBidi" w:cstheme="majorBidi"/>
          <w:sz w:val="28"/>
          <w:szCs w:val="28"/>
          <w:lang w:val="fr-CA"/>
        </w:rPr>
        <w:t>Education de la SENSIBILITE : Sens tactile – sens auditif- sens olfactif- sens gustatif- sens visuel</w:t>
      </w:r>
    </w:p>
    <w:p w:rsidR="00E14541" w:rsidRPr="00091DDB" w:rsidRDefault="00E14541" w:rsidP="00E14541">
      <w:pPr>
        <w:numPr>
          <w:ilvl w:val="0"/>
          <w:numId w:val="50"/>
        </w:numPr>
        <w:spacing w:after="0"/>
        <w:contextualSpacing/>
        <w:rPr>
          <w:rFonts w:asciiTheme="majorBidi" w:hAnsiTheme="majorBidi" w:cstheme="majorBidi"/>
          <w:b/>
          <w:bCs/>
          <w:sz w:val="28"/>
          <w:szCs w:val="28"/>
        </w:rPr>
      </w:pPr>
      <w:r w:rsidRPr="00091DDB">
        <w:rPr>
          <w:rFonts w:asciiTheme="majorBidi" w:hAnsiTheme="majorBidi" w:cstheme="majorBidi"/>
          <w:sz w:val="28"/>
          <w:szCs w:val="28"/>
        </w:rPr>
        <w:t>Perception des FORMES :</w:t>
      </w:r>
    </w:p>
    <w:p w:rsidR="00E14541" w:rsidRPr="00091DDB" w:rsidRDefault="00E14541" w:rsidP="00E14541">
      <w:pPr>
        <w:numPr>
          <w:ilvl w:val="0"/>
          <w:numId w:val="50"/>
        </w:numPr>
        <w:spacing w:after="0"/>
        <w:contextualSpacing/>
        <w:rPr>
          <w:rFonts w:asciiTheme="majorBidi" w:hAnsiTheme="majorBidi" w:cstheme="majorBidi"/>
          <w:b/>
          <w:bCs/>
          <w:sz w:val="28"/>
          <w:szCs w:val="28"/>
        </w:rPr>
      </w:pPr>
      <w:r w:rsidRPr="00091DDB">
        <w:rPr>
          <w:rFonts w:asciiTheme="majorBidi" w:hAnsiTheme="majorBidi" w:cstheme="majorBidi"/>
          <w:sz w:val="28"/>
          <w:szCs w:val="28"/>
        </w:rPr>
        <w:t>Les volumes.</w:t>
      </w:r>
    </w:p>
    <w:p w:rsidR="00E14541" w:rsidRPr="00E14541" w:rsidRDefault="00E14541" w:rsidP="00E14541">
      <w:pPr>
        <w:spacing w:after="0"/>
        <w:ind w:left="810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E14541">
        <w:rPr>
          <w:rFonts w:asciiTheme="majorBidi" w:hAnsiTheme="majorBidi" w:cstheme="majorBidi"/>
          <w:sz w:val="28"/>
          <w:szCs w:val="28"/>
          <w:lang w:val="fr-CA"/>
        </w:rPr>
        <w:t xml:space="preserve">  - Perception visuelle DIFFERENTIELLE des formes, des couleurs </w:t>
      </w:r>
    </w:p>
    <w:p w:rsidR="00E14541" w:rsidRPr="00E14541" w:rsidRDefault="00E14541" w:rsidP="00E14541">
      <w:pPr>
        <w:numPr>
          <w:ilvl w:val="0"/>
          <w:numId w:val="51"/>
        </w:numPr>
        <w:spacing w:after="0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E14541">
        <w:rPr>
          <w:rFonts w:asciiTheme="majorBidi" w:hAnsiTheme="majorBidi" w:cstheme="majorBidi"/>
          <w:b/>
          <w:bCs/>
          <w:sz w:val="28"/>
          <w:szCs w:val="28"/>
          <w:lang w:val="fr-CA"/>
        </w:rPr>
        <w:t>Sensibilisation à la MATHEMATIQUE MODERNE :</w:t>
      </w:r>
    </w:p>
    <w:p w:rsidR="00E14541" w:rsidRPr="00E14541" w:rsidRDefault="00E14541" w:rsidP="00E14541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E14541">
        <w:rPr>
          <w:rFonts w:asciiTheme="majorBidi" w:hAnsiTheme="majorBidi" w:cstheme="majorBidi"/>
          <w:sz w:val="28"/>
          <w:szCs w:val="28"/>
          <w:lang w:val="fr-CA"/>
        </w:rPr>
        <w:t>* Exercices de repérage et d’attention graphique :</w:t>
      </w:r>
    </w:p>
    <w:p w:rsidR="00E14541" w:rsidRPr="00E14541" w:rsidRDefault="00E14541" w:rsidP="00E14541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E14541">
        <w:rPr>
          <w:rFonts w:asciiTheme="majorBidi" w:hAnsiTheme="majorBidi" w:cstheme="majorBidi"/>
          <w:sz w:val="28"/>
          <w:szCs w:val="28"/>
          <w:lang w:val="fr-CA"/>
        </w:rPr>
        <w:t xml:space="preserve">                        - Les fiches d’observation.</w:t>
      </w:r>
    </w:p>
    <w:p w:rsidR="00E14541" w:rsidRPr="00E14541" w:rsidRDefault="00E14541" w:rsidP="00E14541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E14541">
        <w:rPr>
          <w:rFonts w:asciiTheme="majorBidi" w:hAnsiTheme="majorBidi" w:cstheme="majorBidi"/>
          <w:sz w:val="28"/>
          <w:szCs w:val="28"/>
          <w:lang w:val="fr-CA"/>
        </w:rPr>
        <w:t>* Exercices d’exploration de l’espace et de localisation dans l’espace:</w:t>
      </w:r>
    </w:p>
    <w:p w:rsidR="00E14541" w:rsidRPr="00091DDB" w:rsidRDefault="00E14541" w:rsidP="00E14541">
      <w:pPr>
        <w:numPr>
          <w:ilvl w:val="1"/>
          <w:numId w:val="50"/>
        </w:numPr>
        <w:spacing w:after="0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91DDB">
        <w:rPr>
          <w:rFonts w:asciiTheme="majorBidi" w:hAnsiTheme="majorBidi" w:cstheme="majorBidi"/>
          <w:sz w:val="28"/>
          <w:szCs w:val="28"/>
        </w:rPr>
        <w:t>Devant et derrière.</w:t>
      </w:r>
    </w:p>
    <w:p w:rsidR="00E14541" w:rsidRPr="00091DDB" w:rsidRDefault="00E14541" w:rsidP="00E14541">
      <w:pPr>
        <w:numPr>
          <w:ilvl w:val="1"/>
          <w:numId w:val="50"/>
        </w:numPr>
        <w:spacing w:after="0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91DDB">
        <w:rPr>
          <w:rFonts w:asciiTheme="majorBidi" w:hAnsiTheme="majorBidi" w:cstheme="majorBidi"/>
          <w:sz w:val="28"/>
          <w:szCs w:val="28"/>
        </w:rPr>
        <w:t>Dessus et dessous.</w:t>
      </w:r>
    </w:p>
    <w:p w:rsidR="00E14541" w:rsidRPr="00E14541" w:rsidRDefault="00E14541" w:rsidP="00E14541">
      <w:pPr>
        <w:numPr>
          <w:ilvl w:val="1"/>
          <w:numId w:val="50"/>
        </w:numPr>
        <w:spacing w:after="0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E14541">
        <w:rPr>
          <w:rFonts w:asciiTheme="majorBidi" w:hAnsiTheme="majorBidi" w:cstheme="majorBidi"/>
          <w:sz w:val="28"/>
          <w:szCs w:val="28"/>
          <w:lang w:val="fr-CA"/>
        </w:rPr>
        <w:t>En haut et en bas.</w:t>
      </w:r>
    </w:p>
    <w:p w:rsidR="00E14541" w:rsidRPr="00E14541" w:rsidRDefault="00E14541" w:rsidP="00E145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E14541">
        <w:rPr>
          <w:rFonts w:ascii="Times New Roman" w:hAnsi="Times New Roman" w:cs="Times New Roman"/>
          <w:sz w:val="28"/>
          <w:szCs w:val="28"/>
          <w:lang w:val="fr-CA"/>
        </w:rPr>
        <w:t xml:space="preserve">            * Exercices d’exploration de l’espace et de localisation dans l’espace:</w:t>
      </w:r>
    </w:p>
    <w:p w:rsidR="00E14541" w:rsidRPr="0043417D" w:rsidRDefault="00E14541" w:rsidP="00E14541">
      <w:pPr>
        <w:numPr>
          <w:ilvl w:val="1"/>
          <w:numId w:val="50"/>
        </w:num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3417D">
        <w:rPr>
          <w:rFonts w:ascii="Times New Roman" w:hAnsi="Times New Roman" w:cs="Times New Roman"/>
          <w:sz w:val="28"/>
          <w:szCs w:val="28"/>
        </w:rPr>
        <w:t>Devant et derrière.</w:t>
      </w:r>
    </w:p>
    <w:p w:rsidR="00E14541" w:rsidRPr="0043417D" w:rsidRDefault="00E14541" w:rsidP="00E14541">
      <w:pPr>
        <w:numPr>
          <w:ilvl w:val="1"/>
          <w:numId w:val="50"/>
        </w:num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3417D">
        <w:rPr>
          <w:rFonts w:ascii="Times New Roman" w:hAnsi="Times New Roman" w:cs="Times New Roman"/>
          <w:sz w:val="28"/>
          <w:szCs w:val="28"/>
        </w:rPr>
        <w:t>Dessus et dessous.</w:t>
      </w:r>
    </w:p>
    <w:p w:rsidR="00E14541" w:rsidRPr="00E14541" w:rsidRDefault="00E14541" w:rsidP="00E14541">
      <w:pPr>
        <w:numPr>
          <w:ilvl w:val="1"/>
          <w:numId w:val="50"/>
        </w:num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E14541">
        <w:rPr>
          <w:rFonts w:ascii="Times New Roman" w:hAnsi="Times New Roman" w:cs="Times New Roman"/>
          <w:sz w:val="28"/>
          <w:szCs w:val="28"/>
          <w:lang w:val="fr-CA"/>
        </w:rPr>
        <w:t>En haut et en bas.</w:t>
      </w:r>
    </w:p>
    <w:p w:rsidR="00E14541" w:rsidRPr="0043417D" w:rsidRDefault="00E14541" w:rsidP="00E145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541">
        <w:rPr>
          <w:rFonts w:ascii="Times New Roman" w:hAnsi="Times New Roman" w:cs="Times New Roman"/>
          <w:sz w:val="28"/>
          <w:szCs w:val="28"/>
          <w:lang w:val="fr-CA"/>
        </w:rPr>
        <w:t xml:space="preserve">             </w:t>
      </w:r>
      <w:r w:rsidRPr="0043417D">
        <w:rPr>
          <w:rFonts w:ascii="Times New Roman" w:hAnsi="Times New Roman" w:cs="Times New Roman"/>
          <w:sz w:val="28"/>
          <w:szCs w:val="28"/>
        </w:rPr>
        <w:t>* Introduction des blocs logiques :</w:t>
      </w:r>
    </w:p>
    <w:p w:rsidR="00E14541" w:rsidRPr="0043417D" w:rsidRDefault="00E14541" w:rsidP="00E14541">
      <w:pPr>
        <w:numPr>
          <w:ilvl w:val="0"/>
          <w:numId w:val="50"/>
        </w:numPr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43417D">
        <w:rPr>
          <w:rFonts w:ascii="Times New Roman" w:hAnsi="Times New Roman" w:cs="Times New Roman"/>
          <w:sz w:val="28"/>
          <w:szCs w:val="28"/>
        </w:rPr>
        <w:t>Jeu libre des blocs.</w:t>
      </w:r>
    </w:p>
    <w:p w:rsidR="00E14541" w:rsidRPr="0043417D" w:rsidRDefault="00E14541" w:rsidP="00E14541">
      <w:pPr>
        <w:numPr>
          <w:ilvl w:val="0"/>
          <w:numId w:val="50"/>
        </w:numPr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43417D">
        <w:rPr>
          <w:rFonts w:ascii="Times New Roman" w:hAnsi="Times New Roman" w:cs="Times New Roman"/>
          <w:sz w:val="28"/>
          <w:szCs w:val="28"/>
        </w:rPr>
        <w:t>Découverte d</w:t>
      </w:r>
      <w:r>
        <w:rPr>
          <w:rFonts w:ascii="Times New Roman" w:hAnsi="Times New Roman" w:cs="Times New Roman"/>
          <w:sz w:val="28"/>
          <w:szCs w:val="28"/>
        </w:rPr>
        <w:t>es differences</w:t>
      </w:r>
    </w:p>
    <w:p w:rsidR="00E14541" w:rsidRPr="0043417D" w:rsidRDefault="00E14541" w:rsidP="00E14541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43417D">
        <w:rPr>
          <w:rFonts w:ascii="Times New Roman" w:hAnsi="Times New Roman" w:cs="Times New Roman"/>
          <w:b/>
          <w:bCs/>
          <w:sz w:val="28"/>
          <w:szCs w:val="28"/>
        </w:rPr>
        <w:t xml:space="preserve">La numération :  </w:t>
      </w:r>
    </w:p>
    <w:p w:rsidR="00E14541" w:rsidRPr="00E14541" w:rsidRDefault="00E14541" w:rsidP="00E14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43417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14541">
        <w:rPr>
          <w:rFonts w:ascii="Times New Roman" w:hAnsi="Times New Roman" w:cs="Times New Roman"/>
          <w:sz w:val="28"/>
          <w:szCs w:val="28"/>
          <w:lang w:val="fr-CA"/>
        </w:rPr>
        <w:t>* Apprentissage des neufs chiffres.</w:t>
      </w:r>
    </w:p>
    <w:p w:rsidR="00E14541" w:rsidRPr="00E14541" w:rsidRDefault="00E14541" w:rsidP="00E14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E14541">
        <w:rPr>
          <w:rFonts w:ascii="Times New Roman" w:hAnsi="Times New Roman" w:cs="Times New Roman"/>
          <w:sz w:val="28"/>
          <w:szCs w:val="28"/>
          <w:lang w:val="fr-CA"/>
        </w:rPr>
        <w:t xml:space="preserve">                 * Passage à la dizaine.</w:t>
      </w:r>
    </w:p>
    <w:p w:rsidR="00E14541" w:rsidRPr="00E14541" w:rsidRDefault="00E14541" w:rsidP="00E14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E14541">
        <w:rPr>
          <w:rFonts w:ascii="Times New Roman" w:hAnsi="Times New Roman" w:cs="Times New Roman"/>
          <w:sz w:val="28"/>
          <w:szCs w:val="28"/>
          <w:lang w:val="fr-CA"/>
        </w:rPr>
        <w:t xml:space="preserve">                 * Equivalences.</w:t>
      </w:r>
    </w:p>
    <w:p w:rsidR="00E14541" w:rsidRPr="00E14541" w:rsidRDefault="00E14541" w:rsidP="00E14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E14541">
        <w:rPr>
          <w:rFonts w:ascii="Times New Roman" w:hAnsi="Times New Roman" w:cs="Times New Roman"/>
          <w:sz w:val="28"/>
          <w:szCs w:val="28"/>
          <w:lang w:val="fr-CA"/>
        </w:rPr>
        <w:t xml:space="preserve">                 * Apprentissage des nombres ; du zéro.</w:t>
      </w:r>
    </w:p>
    <w:p w:rsidR="00E14541" w:rsidRPr="00E14541" w:rsidRDefault="00E14541" w:rsidP="00E14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E14541">
        <w:rPr>
          <w:rFonts w:ascii="Times New Roman" w:hAnsi="Times New Roman" w:cs="Times New Roman"/>
          <w:sz w:val="28"/>
          <w:szCs w:val="28"/>
          <w:lang w:val="fr-CA"/>
        </w:rPr>
        <w:t xml:space="preserve">                 * Composition et décomposition d’un nombre.</w:t>
      </w:r>
    </w:p>
    <w:p w:rsidR="00E14541" w:rsidRPr="00E14541" w:rsidRDefault="00E14541" w:rsidP="00E14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E14541">
        <w:rPr>
          <w:rFonts w:ascii="Times New Roman" w:hAnsi="Times New Roman" w:cs="Times New Roman"/>
          <w:sz w:val="28"/>
          <w:szCs w:val="28"/>
          <w:lang w:val="fr-CA"/>
        </w:rPr>
        <w:t xml:space="preserve">                 * Addition sans retenue.</w:t>
      </w:r>
    </w:p>
    <w:p w:rsidR="00E14541" w:rsidRPr="00E14541" w:rsidRDefault="00E14541" w:rsidP="00E14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E14541">
        <w:rPr>
          <w:rFonts w:ascii="Times New Roman" w:hAnsi="Times New Roman" w:cs="Times New Roman"/>
          <w:sz w:val="28"/>
          <w:szCs w:val="28"/>
          <w:lang w:val="fr-CA"/>
        </w:rPr>
        <w:t xml:space="preserve">                 * Soustraction sans retenue.</w:t>
      </w:r>
    </w:p>
    <w:p w:rsidR="00E14541" w:rsidRPr="00E14541" w:rsidRDefault="00E14541" w:rsidP="00E14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CA"/>
        </w:rPr>
      </w:pPr>
    </w:p>
    <w:p w:rsidR="009F1D4A" w:rsidRPr="00E14541" w:rsidRDefault="009F1D4A" w:rsidP="00E14541">
      <w:pPr>
        <w:rPr>
          <w:lang w:val="fr-CA" w:bidi="ar-LB"/>
        </w:rPr>
      </w:pPr>
      <w:bookmarkStart w:id="0" w:name="_GoBack"/>
      <w:bookmarkEnd w:id="0"/>
    </w:p>
    <w:sectPr w:rsidR="009F1D4A" w:rsidRPr="00E14541" w:rsidSect="00EA5785">
      <w:footerReference w:type="default" r:id="rId8"/>
      <w:pgSz w:w="11906" w:h="16838"/>
      <w:pgMar w:top="1134" w:right="424" w:bottom="993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FD7" w:rsidRDefault="000E7FD7" w:rsidP="00147F0E">
      <w:pPr>
        <w:spacing w:after="0" w:line="240" w:lineRule="auto"/>
      </w:pPr>
      <w:r>
        <w:separator/>
      </w:r>
    </w:p>
  </w:endnote>
  <w:endnote w:type="continuationSeparator" w:id="0">
    <w:p w:rsidR="000E7FD7" w:rsidRDefault="000E7FD7" w:rsidP="0014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13"/>
      <w:docPartObj>
        <w:docPartGallery w:val="Page Numbers (Bottom of Page)"/>
        <w:docPartUnique/>
      </w:docPartObj>
    </w:sdtPr>
    <w:sdtEndPr/>
    <w:sdtContent>
      <w:p w:rsidR="004A6E52" w:rsidRDefault="00E73CE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454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6E52" w:rsidRDefault="004A6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FD7" w:rsidRDefault="000E7FD7" w:rsidP="00147F0E">
      <w:pPr>
        <w:spacing w:after="0" w:line="240" w:lineRule="auto"/>
      </w:pPr>
      <w:r>
        <w:separator/>
      </w:r>
    </w:p>
  </w:footnote>
  <w:footnote w:type="continuationSeparator" w:id="0">
    <w:p w:rsidR="000E7FD7" w:rsidRDefault="000E7FD7" w:rsidP="0014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D10"/>
    <w:multiLevelType w:val="hybridMultilevel"/>
    <w:tmpl w:val="04E28BE4"/>
    <w:lvl w:ilvl="0" w:tplc="80F6D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1486"/>
    <w:multiLevelType w:val="hybridMultilevel"/>
    <w:tmpl w:val="197AAD46"/>
    <w:lvl w:ilvl="0" w:tplc="A9AE1A52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B690F"/>
    <w:multiLevelType w:val="hybridMultilevel"/>
    <w:tmpl w:val="0B5630EE"/>
    <w:lvl w:ilvl="0" w:tplc="2BAAA1F0">
      <w:start w:val="1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1F6701"/>
    <w:multiLevelType w:val="hybridMultilevel"/>
    <w:tmpl w:val="C0E6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0EF20A8E"/>
    <w:multiLevelType w:val="hybridMultilevel"/>
    <w:tmpl w:val="FBDE0BEC"/>
    <w:lvl w:ilvl="0" w:tplc="9D3A2EF6">
      <w:start w:val="1"/>
      <w:numFmt w:val="decimal"/>
      <w:lvlText w:val="%1-"/>
      <w:lvlJc w:val="left"/>
      <w:pPr>
        <w:ind w:left="105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 w15:restartNumberingAfterBreak="0">
    <w:nsid w:val="0FB53BB9"/>
    <w:multiLevelType w:val="hybridMultilevel"/>
    <w:tmpl w:val="8FB6C396"/>
    <w:lvl w:ilvl="0" w:tplc="57829CD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41160"/>
    <w:multiLevelType w:val="hybridMultilevel"/>
    <w:tmpl w:val="AFB09DFC"/>
    <w:lvl w:ilvl="0" w:tplc="5964CF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B7E"/>
    <w:multiLevelType w:val="hybridMultilevel"/>
    <w:tmpl w:val="2CE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F791D"/>
    <w:multiLevelType w:val="hybridMultilevel"/>
    <w:tmpl w:val="26C25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F4EDD"/>
    <w:multiLevelType w:val="hybridMultilevel"/>
    <w:tmpl w:val="6B3C628A"/>
    <w:lvl w:ilvl="0" w:tplc="4F969A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E22FD"/>
    <w:multiLevelType w:val="hybridMultilevel"/>
    <w:tmpl w:val="8816177C"/>
    <w:lvl w:ilvl="0" w:tplc="EF00558E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 w15:restartNumberingAfterBreak="0">
    <w:nsid w:val="315E28B4"/>
    <w:multiLevelType w:val="hybridMultilevel"/>
    <w:tmpl w:val="CB3897C2"/>
    <w:lvl w:ilvl="0" w:tplc="61568AE2">
      <w:start w:val="1"/>
      <w:numFmt w:val="upperLetter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B325F"/>
    <w:multiLevelType w:val="hybridMultilevel"/>
    <w:tmpl w:val="FF34106A"/>
    <w:lvl w:ilvl="0" w:tplc="A93610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96425F"/>
    <w:multiLevelType w:val="hybridMultilevel"/>
    <w:tmpl w:val="0636B56A"/>
    <w:lvl w:ilvl="0" w:tplc="B290B1F2">
      <w:start w:val="3"/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 w15:restartNumberingAfterBreak="0">
    <w:nsid w:val="38764F03"/>
    <w:multiLevelType w:val="hybridMultilevel"/>
    <w:tmpl w:val="664C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785E17"/>
    <w:multiLevelType w:val="hybridMultilevel"/>
    <w:tmpl w:val="D04C7CBE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5" w15:restartNumberingAfterBreak="0">
    <w:nsid w:val="41AC1FF4"/>
    <w:multiLevelType w:val="hybridMultilevel"/>
    <w:tmpl w:val="8D5EB6D8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D3489"/>
    <w:multiLevelType w:val="hybridMultilevel"/>
    <w:tmpl w:val="98D0FF02"/>
    <w:lvl w:ilvl="0" w:tplc="92B8341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318BF"/>
    <w:multiLevelType w:val="hybridMultilevel"/>
    <w:tmpl w:val="60286F8C"/>
    <w:lvl w:ilvl="0" w:tplc="8C0054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DB1939"/>
    <w:multiLevelType w:val="hybridMultilevel"/>
    <w:tmpl w:val="F2B49BE6"/>
    <w:lvl w:ilvl="0" w:tplc="524C804E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4E123B76"/>
    <w:multiLevelType w:val="hybridMultilevel"/>
    <w:tmpl w:val="CFCA0F18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6DFA"/>
    <w:multiLevelType w:val="hybridMultilevel"/>
    <w:tmpl w:val="8CE0F072"/>
    <w:lvl w:ilvl="0" w:tplc="566860DE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7" w15:restartNumberingAfterBreak="0">
    <w:nsid w:val="62DC7006"/>
    <w:multiLevelType w:val="hybridMultilevel"/>
    <w:tmpl w:val="7F429F5E"/>
    <w:lvl w:ilvl="0" w:tplc="6B9EE9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3295E98"/>
    <w:multiLevelType w:val="hybridMultilevel"/>
    <w:tmpl w:val="80FA5CDE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164126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BCC500">
      <w:start w:val="1"/>
      <w:numFmt w:val="decimal"/>
      <w:lvlText w:val="%6-"/>
      <w:lvlJc w:val="left"/>
      <w:pPr>
        <w:ind w:left="1260" w:hanging="360"/>
      </w:pPr>
      <w:rPr>
        <w:rFonts w:hint="default"/>
        <w:u w:val="none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B4F67"/>
    <w:multiLevelType w:val="hybridMultilevel"/>
    <w:tmpl w:val="1F742488"/>
    <w:lvl w:ilvl="0" w:tplc="BD087DE8">
      <w:start w:val="1"/>
      <w:numFmt w:val="decimal"/>
      <w:lvlText w:val="%1-"/>
      <w:lvlJc w:val="left"/>
      <w:pPr>
        <w:ind w:left="765" w:hanging="37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2" w15:restartNumberingAfterBreak="0">
    <w:nsid w:val="686707BE"/>
    <w:multiLevelType w:val="hybridMultilevel"/>
    <w:tmpl w:val="10CEF97A"/>
    <w:lvl w:ilvl="0" w:tplc="BEF442FC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3" w15:restartNumberingAfterBreak="0">
    <w:nsid w:val="691E6AAF"/>
    <w:multiLevelType w:val="hybridMultilevel"/>
    <w:tmpl w:val="437678FE"/>
    <w:lvl w:ilvl="0" w:tplc="2BA22F2A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69E12369"/>
    <w:multiLevelType w:val="hybridMultilevel"/>
    <w:tmpl w:val="D6809AA4"/>
    <w:lvl w:ilvl="0" w:tplc="2448575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F705B7B"/>
    <w:multiLevelType w:val="hybridMultilevel"/>
    <w:tmpl w:val="4DA2A262"/>
    <w:lvl w:ilvl="0" w:tplc="0C6CF35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2BD10AE"/>
    <w:multiLevelType w:val="hybridMultilevel"/>
    <w:tmpl w:val="E13689E4"/>
    <w:lvl w:ilvl="0" w:tplc="ECA03B0E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90E7139"/>
    <w:multiLevelType w:val="hybridMultilevel"/>
    <w:tmpl w:val="80EA098C"/>
    <w:lvl w:ilvl="0" w:tplc="80A47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2186034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2E2F822">
      <w:start w:val="1"/>
      <w:numFmt w:val="upperLetter"/>
      <w:lvlText w:val="%4-"/>
      <w:lvlJc w:val="left"/>
      <w:pPr>
        <w:ind w:left="3240" w:hanging="360"/>
      </w:pPr>
      <w:rPr>
        <w:rFonts w:hint="default"/>
      </w:rPr>
    </w:lvl>
    <w:lvl w:ilvl="4" w:tplc="82A69A4C">
      <w:start w:val="4"/>
      <w:numFmt w:val="upperRoman"/>
      <w:lvlText w:val="%5-"/>
      <w:lvlJc w:val="left"/>
      <w:pPr>
        <w:ind w:left="10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95B7B68"/>
    <w:multiLevelType w:val="hybridMultilevel"/>
    <w:tmpl w:val="478065E4"/>
    <w:lvl w:ilvl="0" w:tplc="89FAC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6"/>
  </w:num>
  <w:num w:numId="3">
    <w:abstractNumId w:val="45"/>
  </w:num>
  <w:num w:numId="4">
    <w:abstractNumId w:val="20"/>
  </w:num>
  <w:num w:numId="5">
    <w:abstractNumId w:val="24"/>
  </w:num>
  <w:num w:numId="6">
    <w:abstractNumId w:val="42"/>
  </w:num>
  <w:num w:numId="7">
    <w:abstractNumId w:val="13"/>
  </w:num>
  <w:num w:numId="8">
    <w:abstractNumId w:val="38"/>
  </w:num>
  <w:num w:numId="9">
    <w:abstractNumId w:val="50"/>
  </w:num>
  <w:num w:numId="10">
    <w:abstractNumId w:val="48"/>
  </w:num>
  <w:num w:numId="11">
    <w:abstractNumId w:val="27"/>
  </w:num>
  <w:num w:numId="12">
    <w:abstractNumId w:val="37"/>
  </w:num>
  <w:num w:numId="13">
    <w:abstractNumId w:val="23"/>
  </w:num>
  <w:num w:numId="14">
    <w:abstractNumId w:val="12"/>
  </w:num>
  <w:num w:numId="15">
    <w:abstractNumId w:val="22"/>
  </w:num>
  <w:num w:numId="16">
    <w:abstractNumId w:val="5"/>
  </w:num>
  <w:num w:numId="17">
    <w:abstractNumId w:val="14"/>
  </w:num>
  <w:num w:numId="18">
    <w:abstractNumId w:val="32"/>
  </w:num>
  <w:num w:numId="19">
    <w:abstractNumId w:val="28"/>
  </w:num>
  <w:num w:numId="20">
    <w:abstractNumId w:val="19"/>
  </w:num>
  <w:num w:numId="21">
    <w:abstractNumId w:val="11"/>
  </w:num>
  <w:num w:numId="22">
    <w:abstractNumId w:val="0"/>
  </w:num>
  <w:num w:numId="23">
    <w:abstractNumId w:val="40"/>
  </w:num>
  <w:num w:numId="24">
    <w:abstractNumId w:val="15"/>
  </w:num>
  <w:num w:numId="25">
    <w:abstractNumId w:val="10"/>
  </w:num>
  <w:num w:numId="26">
    <w:abstractNumId w:val="1"/>
  </w:num>
  <w:num w:numId="27">
    <w:abstractNumId w:val="39"/>
  </w:num>
  <w:num w:numId="28">
    <w:abstractNumId w:val="31"/>
  </w:num>
  <w:num w:numId="29">
    <w:abstractNumId w:val="18"/>
  </w:num>
  <w:num w:numId="30">
    <w:abstractNumId w:val="41"/>
  </w:num>
  <w:num w:numId="31">
    <w:abstractNumId w:val="8"/>
  </w:num>
  <w:num w:numId="32">
    <w:abstractNumId w:val="47"/>
  </w:num>
  <w:num w:numId="33">
    <w:abstractNumId w:val="25"/>
  </w:num>
  <w:num w:numId="34">
    <w:abstractNumId w:val="36"/>
  </w:num>
  <w:num w:numId="35">
    <w:abstractNumId w:val="3"/>
  </w:num>
  <w:num w:numId="36">
    <w:abstractNumId w:val="44"/>
  </w:num>
  <w:num w:numId="37">
    <w:abstractNumId w:val="51"/>
  </w:num>
  <w:num w:numId="38">
    <w:abstractNumId w:val="43"/>
  </w:num>
  <w:num w:numId="39">
    <w:abstractNumId w:val="30"/>
  </w:num>
  <w:num w:numId="40">
    <w:abstractNumId w:val="4"/>
  </w:num>
  <w:num w:numId="41">
    <w:abstractNumId w:val="7"/>
  </w:num>
  <w:num w:numId="42">
    <w:abstractNumId w:val="21"/>
  </w:num>
  <w:num w:numId="43">
    <w:abstractNumId w:val="34"/>
  </w:num>
  <w:num w:numId="44">
    <w:abstractNumId w:val="17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9"/>
  </w:num>
  <w:num w:numId="47">
    <w:abstractNumId w:val="16"/>
  </w:num>
  <w:num w:numId="48">
    <w:abstractNumId w:val="33"/>
  </w:num>
  <w:num w:numId="49">
    <w:abstractNumId w:val="35"/>
  </w:num>
  <w:num w:numId="50">
    <w:abstractNumId w:val="2"/>
  </w:num>
  <w:num w:numId="51">
    <w:abstractNumId w:val="26"/>
  </w:num>
  <w:num w:numId="52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0CC"/>
    <w:rsid w:val="0000482E"/>
    <w:rsid w:val="00005837"/>
    <w:rsid w:val="00007F21"/>
    <w:rsid w:val="00011A69"/>
    <w:rsid w:val="00021D6F"/>
    <w:rsid w:val="000320CC"/>
    <w:rsid w:val="0003242A"/>
    <w:rsid w:val="00033608"/>
    <w:rsid w:val="00037BAF"/>
    <w:rsid w:val="00045BAD"/>
    <w:rsid w:val="000540C1"/>
    <w:rsid w:val="00060301"/>
    <w:rsid w:val="00060A69"/>
    <w:rsid w:val="0006511A"/>
    <w:rsid w:val="00065B69"/>
    <w:rsid w:val="00066222"/>
    <w:rsid w:val="00067276"/>
    <w:rsid w:val="00081AA1"/>
    <w:rsid w:val="000827BD"/>
    <w:rsid w:val="0008493B"/>
    <w:rsid w:val="000855E3"/>
    <w:rsid w:val="00095AE5"/>
    <w:rsid w:val="000A25EF"/>
    <w:rsid w:val="000A33DB"/>
    <w:rsid w:val="000A7A95"/>
    <w:rsid w:val="000B08A6"/>
    <w:rsid w:val="000B6617"/>
    <w:rsid w:val="000C0029"/>
    <w:rsid w:val="000D2F82"/>
    <w:rsid w:val="000D4495"/>
    <w:rsid w:val="000E0399"/>
    <w:rsid w:val="000E2DB9"/>
    <w:rsid w:val="000E7FD7"/>
    <w:rsid w:val="000F03D7"/>
    <w:rsid w:val="000F0978"/>
    <w:rsid w:val="000F2BFE"/>
    <w:rsid w:val="000F3AC5"/>
    <w:rsid w:val="000F54B8"/>
    <w:rsid w:val="000F5F00"/>
    <w:rsid w:val="00103F34"/>
    <w:rsid w:val="001074FD"/>
    <w:rsid w:val="00122B56"/>
    <w:rsid w:val="00137851"/>
    <w:rsid w:val="00147F0E"/>
    <w:rsid w:val="00157A04"/>
    <w:rsid w:val="00163E69"/>
    <w:rsid w:val="0017560C"/>
    <w:rsid w:val="0017580B"/>
    <w:rsid w:val="00190356"/>
    <w:rsid w:val="001929B1"/>
    <w:rsid w:val="001931AD"/>
    <w:rsid w:val="001937F6"/>
    <w:rsid w:val="00194539"/>
    <w:rsid w:val="00196E7F"/>
    <w:rsid w:val="00197E58"/>
    <w:rsid w:val="001A03E8"/>
    <w:rsid w:val="001A32E0"/>
    <w:rsid w:val="001A6AE8"/>
    <w:rsid w:val="001A77CC"/>
    <w:rsid w:val="001B1E3B"/>
    <w:rsid w:val="001B6446"/>
    <w:rsid w:val="001B7DCC"/>
    <w:rsid w:val="001C2EFC"/>
    <w:rsid w:val="001C3596"/>
    <w:rsid w:val="001E0DAB"/>
    <w:rsid w:val="001E0DD2"/>
    <w:rsid w:val="001F0A74"/>
    <w:rsid w:val="001F1AD7"/>
    <w:rsid w:val="00206E65"/>
    <w:rsid w:val="0021238F"/>
    <w:rsid w:val="00224DDD"/>
    <w:rsid w:val="00226DFE"/>
    <w:rsid w:val="002300C8"/>
    <w:rsid w:val="00233BAF"/>
    <w:rsid w:val="00234ED5"/>
    <w:rsid w:val="002455EA"/>
    <w:rsid w:val="002566F8"/>
    <w:rsid w:val="0026032E"/>
    <w:rsid w:val="00260A71"/>
    <w:rsid w:val="00267D54"/>
    <w:rsid w:val="00271A89"/>
    <w:rsid w:val="00273D70"/>
    <w:rsid w:val="0028062E"/>
    <w:rsid w:val="00280C13"/>
    <w:rsid w:val="00286197"/>
    <w:rsid w:val="00290039"/>
    <w:rsid w:val="00295910"/>
    <w:rsid w:val="002A6E02"/>
    <w:rsid w:val="002A7FDA"/>
    <w:rsid w:val="002B2044"/>
    <w:rsid w:val="002B5A84"/>
    <w:rsid w:val="002B6A75"/>
    <w:rsid w:val="002C11AA"/>
    <w:rsid w:val="002C13E5"/>
    <w:rsid w:val="002C2A48"/>
    <w:rsid w:val="002C42C5"/>
    <w:rsid w:val="002D1959"/>
    <w:rsid w:val="002D704D"/>
    <w:rsid w:val="002F46B2"/>
    <w:rsid w:val="00313A19"/>
    <w:rsid w:val="00322272"/>
    <w:rsid w:val="00322B8F"/>
    <w:rsid w:val="00326E76"/>
    <w:rsid w:val="00331977"/>
    <w:rsid w:val="003352AB"/>
    <w:rsid w:val="0034318D"/>
    <w:rsid w:val="00344F10"/>
    <w:rsid w:val="0034572E"/>
    <w:rsid w:val="003457E2"/>
    <w:rsid w:val="003525F1"/>
    <w:rsid w:val="003557A8"/>
    <w:rsid w:val="00362A58"/>
    <w:rsid w:val="00366EA6"/>
    <w:rsid w:val="00373008"/>
    <w:rsid w:val="00381A9F"/>
    <w:rsid w:val="00382296"/>
    <w:rsid w:val="00382FB6"/>
    <w:rsid w:val="003849BC"/>
    <w:rsid w:val="00391C9A"/>
    <w:rsid w:val="00397662"/>
    <w:rsid w:val="0039770E"/>
    <w:rsid w:val="003A19E3"/>
    <w:rsid w:val="003C6593"/>
    <w:rsid w:val="003D22FF"/>
    <w:rsid w:val="003E68AD"/>
    <w:rsid w:val="003F7906"/>
    <w:rsid w:val="00401653"/>
    <w:rsid w:val="00412500"/>
    <w:rsid w:val="00414464"/>
    <w:rsid w:val="004168AD"/>
    <w:rsid w:val="00416A2F"/>
    <w:rsid w:val="004311A6"/>
    <w:rsid w:val="004312F7"/>
    <w:rsid w:val="00442236"/>
    <w:rsid w:val="004564D1"/>
    <w:rsid w:val="00482B21"/>
    <w:rsid w:val="004873E8"/>
    <w:rsid w:val="004A1D3B"/>
    <w:rsid w:val="004A6E52"/>
    <w:rsid w:val="004C591D"/>
    <w:rsid w:val="004D3DCB"/>
    <w:rsid w:val="004E3269"/>
    <w:rsid w:val="004F061C"/>
    <w:rsid w:val="004F6845"/>
    <w:rsid w:val="00504038"/>
    <w:rsid w:val="005120DB"/>
    <w:rsid w:val="00512D4A"/>
    <w:rsid w:val="00526309"/>
    <w:rsid w:val="005278AA"/>
    <w:rsid w:val="0053319A"/>
    <w:rsid w:val="00543FAF"/>
    <w:rsid w:val="00545CB2"/>
    <w:rsid w:val="00550C34"/>
    <w:rsid w:val="005634AB"/>
    <w:rsid w:val="00580392"/>
    <w:rsid w:val="0058327B"/>
    <w:rsid w:val="005A116F"/>
    <w:rsid w:val="005B55C7"/>
    <w:rsid w:val="005C53C6"/>
    <w:rsid w:val="005D1204"/>
    <w:rsid w:val="005D21F1"/>
    <w:rsid w:val="005D650C"/>
    <w:rsid w:val="005D66D2"/>
    <w:rsid w:val="005E5BE4"/>
    <w:rsid w:val="005E77F4"/>
    <w:rsid w:val="005F1353"/>
    <w:rsid w:val="005F4624"/>
    <w:rsid w:val="005F51CA"/>
    <w:rsid w:val="00601A10"/>
    <w:rsid w:val="006059B7"/>
    <w:rsid w:val="006103F3"/>
    <w:rsid w:val="00615FC7"/>
    <w:rsid w:val="00630D4E"/>
    <w:rsid w:val="00635DE6"/>
    <w:rsid w:val="00637113"/>
    <w:rsid w:val="00642CF1"/>
    <w:rsid w:val="0064683C"/>
    <w:rsid w:val="00653B1D"/>
    <w:rsid w:val="006577DC"/>
    <w:rsid w:val="00666961"/>
    <w:rsid w:val="00681F80"/>
    <w:rsid w:val="006849AC"/>
    <w:rsid w:val="0068729A"/>
    <w:rsid w:val="00687691"/>
    <w:rsid w:val="0069446F"/>
    <w:rsid w:val="006B1309"/>
    <w:rsid w:val="006C0D81"/>
    <w:rsid w:val="006C25C7"/>
    <w:rsid w:val="006C378F"/>
    <w:rsid w:val="006C6E36"/>
    <w:rsid w:val="006C7543"/>
    <w:rsid w:val="006D38FF"/>
    <w:rsid w:val="006D7755"/>
    <w:rsid w:val="006E2379"/>
    <w:rsid w:val="006E3BB8"/>
    <w:rsid w:val="006F2300"/>
    <w:rsid w:val="006F2531"/>
    <w:rsid w:val="006F4895"/>
    <w:rsid w:val="0070169C"/>
    <w:rsid w:val="007105C0"/>
    <w:rsid w:val="00714D70"/>
    <w:rsid w:val="00717C1E"/>
    <w:rsid w:val="00722B9D"/>
    <w:rsid w:val="00735BE8"/>
    <w:rsid w:val="00740EB0"/>
    <w:rsid w:val="00742C61"/>
    <w:rsid w:val="0075295B"/>
    <w:rsid w:val="00761C09"/>
    <w:rsid w:val="00773F64"/>
    <w:rsid w:val="00781065"/>
    <w:rsid w:val="0079111D"/>
    <w:rsid w:val="0079247B"/>
    <w:rsid w:val="007A40E2"/>
    <w:rsid w:val="007B7412"/>
    <w:rsid w:val="007C3710"/>
    <w:rsid w:val="007C4D5F"/>
    <w:rsid w:val="007C66A7"/>
    <w:rsid w:val="007D027B"/>
    <w:rsid w:val="007D7E24"/>
    <w:rsid w:val="007E1807"/>
    <w:rsid w:val="007F34B3"/>
    <w:rsid w:val="007F5BC6"/>
    <w:rsid w:val="00800F24"/>
    <w:rsid w:val="008010AC"/>
    <w:rsid w:val="0080707E"/>
    <w:rsid w:val="00811F59"/>
    <w:rsid w:val="00817D51"/>
    <w:rsid w:val="008355AE"/>
    <w:rsid w:val="00850B98"/>
    <w:rsid w:val="00851A0F"/>
    <w:rsid w:val="0087438B"/>
    <w:rsid w:val="00876BBD"/>
    <w:rsid w:val="008816D7"/>
    <w:rsid w:val="00887A83"/>
    <w:rsid w:val="0089310A"/>
    <w:rsid w:val="008936F9"/>
    <w:rsid w:val="008A18AB"/>
    <w:rsid w:val="008A655B"/>
    <w:rsid w:val="008A7FAE"/>
    <w:rsid w:val="008B5C7D"/>
    <w:rsid w:val="008B7763"/>
    <w:rsid w:val="008C4698"/>
    <w:rsid w:val="008D26C7"/>
    <w:rsid w:val="008D74A0"/>
    <w:rsid w:val="008E2D24"/>
    <w:rsid w:val="008F2802"/>
    <w:rsid w:val="008F498A"/>
    <w:rsid w:val="00900EF6"/>
    <w:rsid w:val="0090622E"/>
    <w:rsid w:val="00923261"/>
    <w:rsid w:val="0093075A"/>
    <w:rsid w:val="0094546C"/>
    <w:rsid w:val="00950329"/>
    <w:rsid w:val="0095040F"/>
    <w:rsid w:val="00952E7A"/>
    <w:rsid w:val="009574C7"/>
    <w:rsid w:val="00961D0F"/>
    <w:rsid w:val="0096778A"/>
    <w:rsid w:val="00985110"/>
    <w:rsid w:val="009925AE"/>
    <w:rsid w:val="00997E2A"/>
    <w:rsid w:val="009A6070"/>
    <w:rsid w:val="009B02BF"/>
    <w:rsid w:val="009B239A"/>
    <w:rsid w:val="009D1B05"/>
    <w:rsid w:val="009E54A8"/>
    <w:rsid w:val="009F1AD9"/>
    <w:rsid w:val="009F1D4A"/>
    <w:rsid w:val="009F459E"/>
    <w:rsid w:val="009F5108"/>
    <w:rsid w:val="00A12C03"/>
    <w:rsid w:val="00A1761E"/>
    <w:rsid w:val="00A36949"/>
    <w:rsid w:val="00A60C2B"/>
    <w:rsid w:val="00A8295E"/>
    <w:rsid w:val="00A86480"/>
    <w:rsid w:val="00A93C3E"/>
    <w:rsid w:val="00AA2CA3"/>
    <w:rsid w:val="00AC0853"/>
    <w:rsid w:val="00AC0AE2"/>
    <w:rsid w:val="00AD04DF"/>
    <w:rsid w:val="00AD2BD0"/>
    <w:rsid w:val="00AD327D"/>
    <w:rsid w:val="00AD472F"/>
    <w:rsid w:val="00AD50B1"/>
    <w:rsid w:val="00AE0847"/>
    <w:rsid w:val="00B0267A"/>
    <w:rsid w:val="00B1052C"/>
    <w:rsid w:val="00B11387"/>
    <w:rsid w:val="00B22D6E"/>
    <w:rsid w:val="00B24E00"/>
    <w:rsid w:val="00B257D8"/>
    <w:rsid w:val="00B25F2E"/>
    <w:rsid w:val="00B32BF4"/>
    <w:rsid w:val="00B47196"/>
    <w:rsid w:val="00B47BBE"/>
    <w:rsid w:val="00B538E9"/>
    <w:rsid w:val="00B64C52"/>
    <w:rsid w:val="00B706B4"/>
    <w:rsid w:val="00B90074"/>
    <w:rsid w:val="00B908A2"/>
    <w:rsid w:val="00B949B5"/>
    <w:rsid w:val="00B94B66"/>
    <w:rsid w:val="00BB0698"/>
    <w:rsid w:val="00BB3B3E"/>
    <w:rsid w:val="00BB47FE"/>
    <w:rsid w:val="00BC6AF1"/>
    <w:rsid w:val="00BC7F55"/>
    <w:rsid w:val="00BE218F"/>
    <w:rsid w:val="00BE2915"/>
    <w:rsid w:val="00BF3E52"/>
    <w:rsid w:val="00C03F52"/>
    <w:rsid w:val="00C06AAB"/>
    <w:rsid w:val="00C0791A"/>
    <w:rsid w:val="00C31277"/>
    <w:rsid w:val="00C31E59"/>
    <w:rsid w:val="00C36FCA"/>
    <w:rsid w:val="00C401BB"/>
    <w:rsid w:val="00C42E7B"/>
    <w:rsid w:val="00C47494"/>
    <w:rsid w:val="00C477B4"/>
    <w:rsid w:val="00C5254F"/>
    <w:rsid w:val="00C57BCC"/>
    <w:rsid w:val="00C64018"/>
    <w:rsid w:val="00C754FD"/>
    <w:rsid w:val="00C76C83"/>
    <w:rsid w:val="00C83024"/>
    <w:rsid w:val="00C96442"/>
    <w:rsid w:val="00CA3900"/>
    <w:rsid w:val="00CB2F9B"/>
    <w:rsid w:val="00CD11DC"/>
    <w:rsid w:val="00CE5834"/>
    <w:rsid w:val="00CF396D"/>
    <w:rsid w:val="00D010F1"/>
    <w:rsid w:val="00D07824"/>
    <w:rsid w:val="00D102F0"/>
    <w:rsid w:val="00D10EBA"/>
    <w:rsid w:val="00D21A64"/>
    <w:rsid w:val="00D277E7"/>
    <w:rsid w:val="00D3373B"/>
    <w:rsid w:val="00D3554C"/>
    <w:rsid w:val="00D43D80"/>
    <w:rsid w:val="00D479DC"/>
    <w:rsid w:val="00D51803"/>
    <w:rsid w:val="00D52C1F"/>
    <w:rsid w:val="00D53CBB"/>
    <w:rsid w:val="00D548F7"/>
    <w:rsid w:val="00D60A7A"/>
    <w:rsid w:val="00D60BD6"/>
    <w:rsid w:val="00D74FA7"/>
    <w:rsid w:val="00DB4732"/>
    <w:rsid w:val="00DB7858"/>
    <w:rsid w:val="00DC08EB"/>
    <w:rsid w:val="00DC1B96"/>
    <w:rsid w:val="00DC53AC"/>
    <w:rsid w:val="00DC6ECB"/>
    <w:rsid w:val="00DC7B1C"/>
    <w:rsid w:val="00DD39C6"/>
    <w:rsid w:val="00DE3BFC"/>
    <w:rsid w:val="00DF3083"/>
    <w:rsid w:val="00DF70B6"/>
    <w:rsid w:val="00E0182B"/>
    <w:rsid w:val="00E14541"/>
    <w:rsid w:val="00E20BBA"/>
    <w:rsid w:val="00E2624C"/>
    <w:rsid w:val="00E34332"/>
    <w:rsid w:val="00E44DAA"/>
    <w:rsid w:val="00E53639"/>
    <w:rsid w:val="00E56F71"/>
    <w:rsid w:val="00E57B66"/>
    <w:rsid w:val="00E65CE8"/>
    <w:rsid w:val="00E72082"/>
    <w:rsid w:val="00E72103"/>
    <w:rsid w:val="00E727A1"/>
    <w:rsid w:val="00E73CE6"/>
    <w:rsid w:val="00E97854"/>
    <w:rsid w:val="00E97F8A"/>
    <w:rsid w:val="00EA5785"/>
    <w:rsid w:val="00EA6155"/>
    <w:rsid w:val="00EB14EB"/>
    <w:rsid w:val="00EB748C"/>
    <w:rsid w:val="00ED7E2D"/>
    <w:rsid w:val="00EE3C7C"/>
    <w:rsid w:val="00EE617A"/>
    <w:rsid w:val="00EF59C0"/>
    <w:rsid w:val="00EF6A46"/>
    <w:rsid w:val="00F066AD"/>
    <w:rsid w:val="00F07692"/>
    <w:rsid w:val="00F20CBE"/>
    <w:rsid w:val="00F274C2"/>
    <w:rsid w:val="00F27A2B"/>
    <w:rsid w:val="00F32902"/>
    <w:rsid w:val="00F42EC2"/>
    <w:rsid w:val="00F43677"/>
    <w:rsid w:val="00F5192C"/>
    <w:rsid w:val="00F56E70"/>
    <w:rsid w:val="00F61C28"/>
    <w:rsid w:val="00F649B3"/>
    <w:rsid w:val="00F67205"/>
    <w:rsid w:val="00F73BA2"/>
    <w:rsid w:val="00F74F3C"/>
    <w:rsid w:val="00F83475"/>
    <w:rsid w:val="00F86EE1"/>
    <w:rsid w:val="00FA3495"/>
    <w:rsid w:val="00FA522E"/>
    <w:rsid w:val="00FB314B"/>
    <w:rsid w:val="00FD0B4C"/>
    <w:rsid w:val="00FD48E8"/>
    <w:rsid w:val="00FD72B5"/>
    <w:rsid w:val="00FE495F"/>
    <w:rsid w:val="00FF47ED"/>
    <w:rsid w:val="00FF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80CB98B-44B7-45FB-9241-16DF2B79B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0C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CC"/>
    <w:pPr>
      <w:ind w:left="720"/>
      <w:contextualSpacing/>
    </w:pPr>
  </w:style>
  <w:style w:type="character" w:customStyle="1" w:styleId="hps">
    <w:name w:val="hps"/>
    <w:basedOn w:val="DefaultParagraphFont"/>
    <w:rsid w:val="00761C09"/>
  </w:style>
  <w:style w:type="character" w:customStyle="1" w:styleId="shorttext">
    <w:name w:val="short_text"/>
    <w:basedOn w:val="DefaultParagraphFont"/>
    <w:rsid w:val="00761C09"/>
  </w:style>
  <w:style w:type="paragraph" w:styleId="Header">
    <w:name w:val="header"/>
    <w:basedOn w:val="Normal"/>
    <w:link w:val="Head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F0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F0E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E34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4332"/>
    <w:rPr>
      <w:b/>
      <w:bCs/>
    </w:rPr>
  </w:style>
  <w:style w:type="table" w:styleId="TableGrid">
    <w:name w:val="Table Grid"/>
    <w:basedOn w:val="TableNormal"/>
    <w:uiPriority w:val="59"/>
    <w:rsid w:val="00FD0B4C"/>
    <w:pPr>
      <w:spacing w:after="0" w:line="240" w:lineRule="auto"/>
    </w:pPr>
    <w:rPr>
      <w:rFonts w:eastAsia="MS Mincho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Calendar2">
    <w:name w:val="Calendar 2"/>
    <w:basedOn w:val="TableNormal"/>
    <w:uiPriority w:val="99"/>
    <w:qFormat/>
    <w:rsid w:val="006C6E36"/>
    <w:pPr>
      <w:spacing w:after="0" w:line="240" w:lineRule="auto"/>
      <w:jc w:val="center"/>
    </w:pPr>
    <w:rPr>
      <w:rFonts w:eastAsiaTheme="minorEastAsia"/>
      <w:sz w:val="28"/>
      <w:szCs w:val="28"/>
      <w:lang w:bidi="en-US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26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8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ED9C6C-5128-4676-9E73-39F150709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3768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Hassoun</dc:creator>
  <cp:lastModifiedBy>Windows User</cp:lastModifiedBy>
  <cp:revision>204</cp:revision>
  <cp:lastPrinted>2015-10-29T07:03:00Z</cp:lastPrinted>
  <dcterms:created xsi:type="dcterms:W3CDTF">2015-04-23T09:35:00Z</dcterms:created>
  <dcterms:modified xsi:type="dcterms:W3CDTF">2020-09-28T08:31:00Z</dcterms:modified>
</cp:coreProperties>
</file>